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 w:rsidP="009B39D9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9B39D9" w:rsidRDefault="009B39D9" w:rsidP="009B39D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:rsidR="009B39D9" w:rsidRDefault="009B39D9" w:rsidP="009B39D9">
      <w:pPr>
        <w:rPr>
          <w:rFonts w:ascii="Times New Roman" w:hAnsi="Times New Roman" w:cs="Times New Roman"/>
          <w:b/>
        </w:rPr>
      </w:pPr>
    </w:p>
    <w:p w:rsidR="009B39D9" w:rsidRDefault="009B39D9" w:rsidP="009B39D9">
      <w:pPr>
        <w:rPr>
          <w:rFonts w:ascii="Times New Roman" w:hAnsi="Times New Roman" w:cs="Times New Roman"/>
          <w:b/>
        </w:rPr>
      </w:pPr>
    </w:p>
    <w:p w:rsidR="009B39D9" w:rsidRDefault="009B39D9" w:rsidP="009B39D9">
      <w:pPr>
        <w:pStyle w:val="a4"/>
        <w:jc w:val="right"/>
        <w:rPr>
          <w:sz w:val="28"/>
        </w:rPr>
      </w:pPr>
    </w:p>
    <w:p w:rsidR="009B39D9" w:rsidRDefault="009B39D9" w:rsidP="009B39D9">
      <w:pPr>
        <w:pStyle w:val="a4"/>
        <w:jc w:val="right"/>
        <w:rPr>
          <w:sz w:val="28"/>
        </w:rPr>
      </w:pPr>
    </w:p>
    <w:p w:rsidR="009B39D9" w:rsidRDefault="009B39D9" w:rsidP="009B39D9">
      <w:pPr>
        <w:pStyle w:val="a4"/>
        <w:jc w:val="right"/>
        <w:rPr>
          <w:sz w:val="28"/>
        </w:rPr>
      </w:pPr>
      <w:r>
        <w:rPr>
          <w:sz w:val="28"/>
        </w:rPr>
        <w:t xml:space="preserve">Выписка  </w:t>
      </w:r>
    </w:p>
    <w:p w:rsidR="009B39D9" w:rsidRDefault="009B39D9" w:rsidP="009B39D9">
      <w:pPr>
        <w:pStyle w:val="a4"/>
        <w:jc w:val="right"/>
        <w:rPr>
          <w:sz w:val="28"/>
        </w:rPr>
      </w:pPr>
      <w:r>
        <w:rPr>
          <w:sz w:val="28"/>
        </w:rPr>
        <w:t xml:space="preserve">из основной образовательной программы  </w:t>
      </w:r>
    </w:p>
    <w:p w:rsidR="009B39D9" w:rsidRDefault="009B39D9" w:rsidP="009B39D9">
      <w:pPr>
        <w:pStyle w:val="a4"/>
        <w:jc w:val="right"/>
        <w:rPr>
          <w:sz w:val="22"/>
          <w:szCs w:val="20"/>
        </w:rPr>
      </w:pPr>
      <w:r>
        <w:rPr>
          <w:sz w:val="28"/>
        </w:rPr>
        <w:t>основного общего образования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9B39D9" w:rsidRDefault="009B39D9">
      <w:pPr>
        <w:spacing w:after="0" w:line="276" w:lineRule="auto"/>
        <w:ind w:left="120"/>
        <w:rPr>
          <w:rFonts w:ascii="Calibri" w:eastAsia="Calibri" w:hAnsi="Calibri" w:cs="Calibri"/>
        </w:rPr>
      </w:pPr>
      <w:bookmarkStart w:id="0" w:name="_GoBack"/>
      <w:bookmarkEnd w:id="0"/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6776844)</w:t>
      </w: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«Изобразительное искусство»</w:t>
      </w:r>
    </w:p>
    <w:p w:rsidR="00BD0103" w:rsidRDefault="00B9296A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5-7 классов </w:t>
      </w: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9296A" w:rsidRDefault="00B9296A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психовозрастные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особенности развития обучающихся 11–15 лет.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Задачами изобразительного искусства являются: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у обучающихся навыков эстетического видения и преобразования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1 «Декоративно-прикладное и народное искусство» (5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 «Живопись, графика, скульптура» (6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3 «Архитектура и дизайн» (7 класс)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4 «Изображение в синтетических, экранных видах искусства и художественная фотография» (вариативный)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«Декоративно-прикладное и народное искусство».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сведения о декоративно-прикладном искусстве.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Древние корни народного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Образно-символический язык народного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Убранство русской избы.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– эскизов орнаментального декора крестьянского дома.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Устройство внутреннего пространства крестьянского дома.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Декоративные элементы жилой среды.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Народный праздничный костюм.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художественные промыслы.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филимоновской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дымковской,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каргопольской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эскиза игрушки по мотивам избранного промысла.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Роспись по металлу.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Символический знак в современной жизни: эмблема, логотип, указующий или декоративный знак.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самопонимания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установок и намерений.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«Живопись, графика, скульптура».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сведения о видах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Пространственные и временные виды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Навыки размещения рисунка в листе, выбор формата.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 и ритмическая организация плоскости листа.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Жанры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Натюрморт.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окружности в перспективе.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Сложная пространственная форма и выявление её конструкции.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Великие портретисты в европейском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Парадный и камерный портрет в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освещения головы при создании портретного образа.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Свет и тень в изображении головы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в скульптуре.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 работы над созданием живописного портрета.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А.Венецианова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его учеников: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И.Шишкина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Пейзажная живопись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И.Левитана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значение для русской культуры. Значение художественного образа отечественного пейзажа в развитии чувства Родины.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Бытовой жанр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Исторический жанр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Библейские темы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Пьета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Микеланджело и других. Библейские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темы в отечественных картинах XIX в. (А. Иванов. «Явление Христа народу», И. Крамской. «Христос в пустыне»,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эскизом сюжетной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«Архитектура и дизайн».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Графический дизайн.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Цвет и законы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колористики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Шрифт и содержание текста. Стилизация шрифта.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Типографика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Макетирование объёмно-пространственных композиций.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аналитических зарисовок форм бытовых предметов.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Роль цвета в формировании пространства. Схема-планировка и реальность.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коллажнографической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 человека и индивидуальное проектирование.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Образно-личностное проектирование в дизайне и архитектуре.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Вариативный модуль. 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«Изображение в синтетических, экранных видах искусства и художественная фотография»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и искусство театра.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Творчество художников-постановщиков в истории отечественного искусства (К. Коровин,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дагеротипа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 компьютерных технологий.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Картина мира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Родиноведение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Композиция кадра, ракурс, плановость, графический ритм.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Фотопейзаж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творчестве профессиональных фотографов.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Образные возможности чёрно-белой и цветной фотографии.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Возможности компьютерной обработки фотографий, задачи преобразования фотографий и границы достоверности.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фотообраза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жизнь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и искусство кино.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раскадровка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на телевидении.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ЛИЧНОСТНЫЕ РЕЗУЛЬТАТЫ </w:t>
      </w:r>
    </w:p>
    <w:p w:rsidR="00BD0103" w:rsidRDefault="00BD0103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1)Патриотическое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который учится чувственно-эмоциональному восприятию и творческому созиданию художественного образа.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2)Гражданское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3)Духовно-нравственное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4)Эстетическое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aisthetikos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человеческого общежития, к самому себе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самореализующейся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5)Ценности познавательной деятельности.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6)Экологическое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7)Трудовое воспитание.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8)Воспитывающая предметно-эстетическая среда.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позитивных ценностных ориентаций и восприятие жизни обучающихся.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положение предметной формы в пространстве;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форму составной конструкции;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структурировать предметно-пространственные явления;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BD0103" w:rsidRDefault="00B9296A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BD0103" w:rsidRDefault="00B9296A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использовать электронные образовательные ресурсы;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D0103" w:rsidRDefault="00B9296A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опираясь на восприятие окружающих;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D0103" w:rsidRDefault="00B9296A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Овладение универсальными регулятивными действиями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эффективныеспособы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решения учебных, познавательных, художественно-творческих задач;</w:t>
      </w:r>
    </w:p>
    <w:p w:rsidR="00BD0103" w:rsidRDefault="00B9296A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D0103" w:rsidRDefault="00B9296A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D0103" w:rsidRDefault="00B9296A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BD0103" w:rsidRDefault="00B9296A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межвозрастном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взаимодействии.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BD0103" w:rsidRDefault="00BD0103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«Декоративно-прикладное и народное искусство»: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освоить конструкцию народного праздничного костюма, его образный строй и символическое значение его декора, знать о разнообразии форм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среде, обычной жизненной обстановке и характеризовать их образное назначение;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«Живопись, графика, скульптура»: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изобразительного искусства: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Натюрморт: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графического натюрморта;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натюрморта средствами живописи.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Портрет: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Боровиковский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начальный опыт лепки головы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Пейзаж: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морских пейзажах И. Айвазовского;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И. Шишкина, И. Левитана и художников ХХ в. (по выбору);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Бытовой жанр: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Исторический жанр: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Библейские темы в изобразительном искусстве: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Пьета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Микеланджело и других скульптурах;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«Христос и грешница» В. Поленова и других картин;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 смысловом различии между иконой и картиной на библейские темы;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«Архитектура и дизайн»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Графический дизайн: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основные средства – требования к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цвета в конструктивных искусствах;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технологию использования цвета в живописи и в конструктивных искусствах;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выражение «цветовой образ»;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вариативного модуля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D0103" w:rsidRDefault="00B9296A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«Изображение в синтетических, экранных видах искусства и художественная фотография» (вариативный)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Художник и искусство театра: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Билибина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А. Головина и других художников);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практический навык игрового одушевления куклы из простых бытовых предметов;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Художественная фотография: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значение фотографий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Родиноведения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иметь представление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фототворчестве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Родченко,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и искусство кино: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иметь представление об этапах в истории кино и его эволюции как искусства;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видео в современной бытовой культуре;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Изобразительное искусство на телевидении: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образовательные задачи зрительской культуры и необходимость зрительских умений;</w:t>
      </w:r>
    </w:p>
    <w:p w:rsidR="00BD0103" w:rsidRDefault="00B9296A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D0103" w:rsidRDefault="00BD0103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BD0103" w:rsidRPr="009B39D9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 w:rsidRPr="009B39D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2093"/>
        <w:gridCol w:w="918"/>
        <w:gridCol w:w="1744"/>
        <w:gridCol w:w="1813"/>
        <w:gridCol w:w="2186"/>
      </w:tblGrid>
      <w:tr w:rsidR="00BD0103"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2219"/>
        <w:gridCol w:w="882"/>
        <w:gridCol w:w="1740"/>
        <w:gridCol w:w="1809"/>
        <w:gridCol w:w="2147"/>
      </w:tblGrid>
      <w:tr w:rsidR="00BD0103"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252"/>
        <w:gridCol w:w="870"/>
        <w:gridCol w:w="1738"/>
        <w:gridCol w:w="1807"/>
        <w:gridCol w:w="2138"/>
      </w:tblGrid>
      <w:tr w:rsidR="00BD0103"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837"/>
        <w:gridCol w:w="767"/>
        <w:gridCol w:w="1577"/>
        <w:gridCol w:w="1639"/>
        <w:gridCol w:w="1130"/>
        <w:gridCol w:w="1921"/>
      </w:tblGrid>
      <w:tr w:rsidR="00BD0103">
        <w:tc>
          <w:tcPr>
            <w:tcW w:w="10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3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07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10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Конструкция и декор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предметов народного быта и труда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Жостово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роспись по металлу. Приемы росписи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Щепа и береста в русском народном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творчестве. Мезенская роспись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декоративного искусства в жизни древнего общества: символика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декора в Древнем Китае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2031"/>
        <w:gridCol w:w="749"/>
        <w:gridCol w:w="1536"/>
        <w:gridCol w:w="1597"/>
        <w:gridCol w:w="1102"/>
        <w:gridCol w:w="1870"/>
      </w:tblGrid>
      <w:tr w:rsidR="00BD0103">
        <w:tc>
          <w:tcPr>
            <w:tcW w:w="10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4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50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10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Изобразительны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Цвет.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Цвет в натюрморте. Живописное изображение натюрморта. Цвет как средство выразительности. Цвет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произведениях художников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Образные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освещения в портрете. Роль освещения в создании художественного образа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Пейзаж настроения. Изменчивость состояний природы. Природа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Библейские темы в картинах европейских и русских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художников. Икона. Великие русские иконописцы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10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43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9296A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2039"/>
        <w:gridCol w:w="748"/>
        <w:gridCol w:w="1534"/>
        <w:gridCol w:w="1595"/>
        <w:gridCol w:w="1100"/>
        <w:gridCol w:w="1868"/>
      </w:tblGrid>
      <w:tr w:rsidR="00BD0103">
        <w:tc>
          <w:tcPr>
            <w:tcW w:w="9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5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499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</w:tr>
      <w:tr w:rsidR="00BD0103">
        <w:tc>
          <w:tcPr>
            <w:tcW w:w="9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0103" w:rsidRDefault="00BD0103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BD0103" w:rsidRDefault="00BD0103">
            <w:pPr>
              <w:spacing w:after="200" w:line="276" w:lineRule="auto"/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равновесие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форм и видов графического дизайна. Компьютерная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графика и современные технологии в полиграфии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– искусство формообразован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ия. Взаимосвязь формы и материала в дизайн-проектировании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организации среды жизнедеятельности людей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Особенности жилища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Грим и причёска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 практике дизайна.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искусство грима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BD0103">
        <w:tc>
          <w:tcPr>
            <w:tcW w:w="54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9296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BD0103" w:rsidRDefault="00BD010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p w:rsidR="00BD0103" w:rsidRDefault="00BD0103">
      <w:pPr>
        <w:spacing w:after="200" w:line="276" w:lineRule="auto"/>
        <w:rPr>
          <w:rFonts w:ascii="Calibri" w:eastAsia="Calibri" w:hAnsi="Calibri" w:cs="Calibri"/>
        </w:rPr>
      </w:pPr>
    </w:p>
    <w:sectPr w:rsidR="00BD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28F3"/>
    <w:multiLevelType w:val="multilevel"/>
    <w:tmpl w:val="482C2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B6517"/>
    <w:multiLevelType w:val="multilevel"/>
    <w:tmpl w:val="C7BC17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94D80"/>
    <w:multiLevelType w:val="multilevel"/>
    <w:tmpl w:val="F6B2A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0799A"/>
    <w:multiLevelType w:val="multilevel"/>
    <w:tmpl w:val="AAD43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7099F"/>
    <w:multiLevelType w:val="multilevel"/>
    <w:tmpl w:val="891EC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8E43CF"/>
    <w:multiLevelType w:val="multilevel"/>
    <w:tmpl w:val="4C7A3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65053"/>
    <w:multiLevelType w:val="multilevel"/>
    <w:tmpl w:val="93524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103"/>
    <w:rsid w:val="009B39D9"/>
    <w:rsid w:val="00B9296A"/>
    <w:rsid w:val="00B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39D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B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12994</Words>
  <Characters>74068</Characters>
  <Application>Microsoft Office Word</Application>
  <DocSecurity>0</DocSecurity>
  <Lines>617</Lines>
  <Paragraphs>173</Paragraphs>
  <ScaleCrop>false</ScaleCrop>
  <Company>SPecialiST RePack</Company>
  <LinksUpToDate>false</LinksUpToDate>
  <CharactersWithSpaces>86889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5</cp:revision>
  <dcterms:created xsi:type="dcterms:W3CDTF">2025-08-16T05:07:00Z</dcterms:created>
  <dcterms:modified xsi:type="dcterms:W3CDTF">2025-10-10T10:21:00Z</dcterms:modified>
</cp:coreProperties>
</file>